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A7A2" w14:textId="1957ED29" w:rsidR="00A12CAE" w:rsidRPr="00A12CAE" w:rsidRDefault="00A12CAE" w:rsidP="00A12C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</w:rPr>
      </w:pPr>
      <w:r w:rsidRPr="00A12CAE">
        <w:rPr>
          <w:rFonts w:ascii="Times New Roman" w:hAnsi="Times New Roman" w:cs="Times New Roman"/>
          <w:iCs/>
        </w:rPr>
        <w:t>The Toby Center</w:t>
      </w:r>
      <w:r w:rsidR="009B6964">
        <w:rPr>
          <w:rFonts w:ascii="Times New Roman" w:hAnsi="Times New Roman" w:cs="Times New Roman"/>
          <w:iCs/>
        </w:rPr>
        <w:t xml:space="preserve"> </w:t>
      </w:r>
      <w:proofErr w:type="gramStart"/>
      <w:r w:rsidR="009B6964">
        <w:rPr>
          <w:rFonts w:ascii="Times New Roman" w:hAnsi="Times New Roman" w:cs="Times New Roman"/>
          <w:iCs/>
        </w:rPr>
        <w:t>For</w:t>
      </w:r>
      <w:proofErr w:type="gramEnd"/>
      <w:r w:rsidR="009B6964">
        <w:rPr>
          <w:rFonts w:ascii="Times New Roman" w:hAnsi="Times New Roman" w:cs="Times New Roman"/>
          <w:iCs/>
        </w:rPr>
        <w:t xml:space="preserve"> Family Transitions, Inc</w:t>
      </w:r>
      <w:r w:rsidR="00AB65F8">
        <w:rPr>
          <w:rFonts w:ascii="Times New Roman" w:hAnsi="Times New Roman" w:cs="Times New Roman"/>
          <w:iCs/>
        </w:rPr>
        <w:t xml:space="preserve"> – State Office</w:t>
      </w:r>
    </w:p>
    <w:p w14:paraId="39D7EED5" w14:textId="59624EBE" w:rsidR="00A12CAE" w:rsidRPr="00A12CAE" w:rsidRDefault="00AB65F8" w:rsidP="00A12C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100 E. Linton Blvd., Suite </w:t>
      </w:r>
      <w:r w:rsidR="009B6964">
        <w:rPr>
          <w:rFonts w:ascii="Times New Roman" w:hAnsi="Times New Roman" w:cs="Times New Roman"/>
          <w:iCs/>
        </w:rPr>
        <w:t>306A</w:t>
      </w:r>
      <w:r>
        <w:rPr>
          <w:rFonts w:ascii="Times New Roman" w:hAnsi="Times New Roman" w:cs="Times New Roman"/>
          <w:iCs/>
        </w:rPr>
        <w:t>, Delray Beach, FL 33483</w:t>
      </w:r>
    </w:p>
    <w:p w14:paraId="2BF23A52" w14:textId="77777777" w:rsidR="00A12CAE" w:rsidRPr="00A12CAE" w:rsidRDefault="00A12CAE" w:rsidP="00A12C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</w:rPr>
      </w:pPr>
      <w:r w:rsidRPr="00A12CAE">
        <w:rPr>
          <w:rFonts w:ascii="Times New Roman" w:hAnsi="Times New Roman" w:cs="Times New Roman"/>
          <w:iCs/>
        </w:rPr>
        <w:t>(855) 862-9236</w:t>
      </w:r>
    </w:p>
    <w:p w14:paraId="06B42692" w14:textId="77777777" w:rsidR="00A12CAE" w:rsidRPr="00A12CAE" w:rsidRDefault="00A12CAE" w:rsidP="00A12CAE">
      <w:pPr>
        <w:spacing w:line="480" w:lineRule="auto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Fact Sheet</w:t>
      </w:r>
    </w:p>
    <w:p w14:paraId="48386D28" w14:textId="77777777" w:rsidR="00A12CAE" w:rsidRPr="00A12CAE" w:rsidRDefault="00A12CAE" w:rsidP="00A12CAE">
      <w:pPr>
        <w:rPr>
          <w:rFonts w:ascii="Times New Roman" w:hAnsi="Times New Roman" w:cs="Times New Roman"/>
          <w:iCs/>
        </w:rPr>
      </w:pPr>
      <w:r w:rsidRPr="00A12CAE">
        <w:rPr>
          <w:rFonts w:ascii="Times New Roman" w:hAnsi="Times New Roman" w:cs="Times New Roman"/>
          <w:iCs/>
        </w:rPr>
        <w:t xml:space="preserve">FOR IMMEDIATE RELEASE </w:t>
      </w:r>
      <w:r w:rsidRPr="00A12CAE">
        <w:rPr>
          <w:rFonts w:ascii="Times New Roman" w:hAnsi="Times New Roman" w:cs="Times New Roman"/>
          <w:iCs/>
        </w:rPr>
        <w:tab/>
        <w:t xml:space="preserve">            FOR MORE INFORMATION, CONTACT: </w:t>
      </w:r>
    </w:p>
    <w:p w14:paraId="37C06143" w14:textId="77B9B301" w:rsidR="00A12CAE" w:rsidRPr="00A12CAE" w:rsidRDefault="009B6964" w:rsidP="00A12CAE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November 22, 2021</w:t>
      </w:r>
      <w:r w:rsidR="00A12CAE" w:rsidRPr="00A12CAE">
        <w:rPr>
          <w:rFonts w:ascii="Times New Roman" w:hAnsi="Times New Roman" w:cs="Times New Roman"/>
          <w:iCs/>
        </w:rPr>
        <w:t xml:space="preserve"> </w:t>
      </w:r>
      <w:r w:rsidR="00A12CAE" w:rsidRPr="00A12CAE">
        <w:rPr>
          <w:rFonts w:ascii="Times New Roman" w:hAnsi="Times New Roman" w:cs="Times New Roman"/>
          <w:iCs/>
        </w:rPr>
        <w:tab/>
      </w:r>
      <w:r w:rsidR="00A12CAE" w:rsidRPr="00A12CAE">
        <w:rPr>
          <w:rFonts w:ascii="Times New Roman" w:hAnsi="Times New Roman" w:cs="Times New Roman"/>
          <w:iCs/>
        </w:rPr>
        <w:tab/>
      </w:r>
      <w:r w:rsidR="00A12CAE" w:rsidRPr="00A12CAE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 xml:space="preserve">                        </w:t>
      </w:r>
      <w:r w:rsidR="00A12CAE" w:rsidRPr="00A12CAE">
        <w:rPr>
          <w:rFonts w:ascii="Times New Roman" w:hAnsi="Times New Roman" w:cs="Times New Roman"/>
          <w:iCs/>
        </w:rPr>
        <w:t>Dr. Mark Roseman</w:t>
      </w:r>
      <w:r>
        <w:rPr>
          <w:rFonts w:ascii="Times New Roman" w:hAnsi="Times New Roman" w:cs="Times New Roman"/>
          <w:iCs/>
        </w:rPr>
        <w:t>, CEO &amp; Founder</w:t>
      </w:r>
    </w:p>
    <w:p w14:paraId="40D0409E" w14:textId="77777777" w:rsidR="009B6964" w:rsidRDefault="00A12CAE" w:rsidP="00A12CAE">
      <w:pPr>
        <w:rPr>
          <w:rFonts w:ascii="Times New Roman" w:hAnsi="Times New Roman" w:cs="Times New Roman"/>
          <w:iCs/>
        </w:rPr>
      </w:pPr>
      <w:r w:rsidRPr="00A12CAE">
        <w:rPr>
          <w:rFonts w:ascii="Times New Roman" w:hAnsi="Times New Roman" w:cs="Times New Roman"/>
          <w:iCs/>
        </w:rPr>
        <w:tab/>
      </w:r>
      <w:r w:rsidRPr="00A12CAE">
        <w:rPr>
          <w:rFonts w:ascii="Times New Roman" w:hAnsi="Times New Roman" w:cs="Times New Roman"/>
          <w:iCs/>
        </w:rPr>
        <w:tab/>
      </w:r>
      <w:r w:rsidRPr="00A12CAE">
        <w:rPr>
          <w:rFonts w:ascii="Times New Roman" w:hAnsi="Times New Roman" w:cs="Times New Roman"/>
          <w:iCs/>
        </w:rPr>
        <w:tab/>
      </w:r>
      <w:r w:rsidRPr="00A12CAE">
        <w:rPr>
          <w:rFonts w:ascii="Times New Roman" w:hAnsi="Times New Roman" w:cs="Times New Roman"/>
          <w:iCs/>
        </w:rPr>
        <w:tab/>
      </w:r>
      <w:r w:rsidRPr="00A12CAE">
        <w:rPr>
          <w:rFonts w:ascii="Times New Roman" w:hAnsi="Times New Roman" w:cs="Times New Roman"/>
          <w:iCs/>
        </w:rPr>
        <w:tab/>
      </w:r>
      <w:r w:rsidRPr="00A12CAE">
        <w:rPr>
          <w:rFonts w:ascii="Times New Roman" w:hAnsi="Times New Roman" w:cs="Times New Roman"/>
          <w:iCs/>
        </w:rPr>
        <w:tab/>
      </w:r>
      <w:r w:rsidR="009B6964">
        <w:rPr>
          <w:rFonts w:ascii="Times New Roman" w:hAnsi="Times New Roman" w:cs="Times New Roman"/>
          <w:iCs/>
        </w:rPr>
        <w:t xml:space="preserve">      </w:t>
      </w:r>
      <w:r w:rsidRPr="00A12CAE">
        <w:rPr>
          <w:rFonts w:ascii="Times New Roman" w:hAnsi="Times New Roman" w:cs="Times New Roman"/>
          <w:iCs/>
        </w:rPr>
        <w:t>The Toby Center</w:t>
      </w:r>
      <w:r w:rsidR="009B6964">
        <w:rPr>
          <w:rFonts w:ascii="Times New Roman" w:hAnsi="Times New Roman" w:cs="Times New Roman"/>
          <w:iCs/>
        </w:rPr>
        <w:t xml:space="preserve"> for Family Transitions      </w:t>
      </w:r>
    </w:p>
    <w:p w14:paraId="0F31AC2B" w14:textId="02021EB4" w:rsidR="009B6964" w:rsidRDefault="009B6964" w:rsidP="00A12CAE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Tel. </w:t>
      </w:r>
      <w:r w:rsidR="00A12CAE" w:rsidRPr="00A12CAE">
        <w:rPr>
          <w:rFonts w:ascii="Times New Roman" w:hAnsi="Times New Roman" w:cs="Times New Roman"/>
          <w:iCs/>
        </w:rPr>
        <w:t>561-</w:t>
      </w:r>
      <w:r>
        <w:rPr>
          <w:rFonts w:ascii="Times New Roman" w:hAnsi="Times New Roman" w:cs="Times New Roman"/>
          <w:iCs/>
        </w:rPr>
        <w:t xml:space="preserve">265-5400  </w:t>
      </w:r>
    </w:p>
    <w:p w14:paraId="035EC4FA" w14:textId="0892F502" w:rsidR="00A12CAE" w:rsidRDefault="009B6964" w:rsidP="00A12CAE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mark.roseman@thetobycenter.org</w:t>
      </w:r>
    </w:p>
    <w:p w14:paraId="437AF29A" w14:textId="77777777" w:rsidR="009B6964" w:rsidRPr="00A12CAE" w:rsidRDefault="009B6964" w:rsidP="00A12CAE">
      <w:pPr>
        <w:rPr>
          <w:rFonts w:ascii="Times New Roman" w:hAnsi="Times New Roman" w:cs="Times New Roman"/>
          <w:iCs/>
        </w:rPr>
      </w:pPr>
    </w:p>
    <w:p w14:paraId="65B74EDC" w14:textId="77777777" w:rsidR="00B511DB" w:rsidRDefault="00A12CAE" w:rsidP="00A12CAE">
      <w:pPr>
        <w:jc w:val="center"/>
        <w:rPr>
          <w:rFonts w:ascii="Times New Roman" w:hAnsi="Times New Roman" w:cs="Times New Roman"/>
          <w:b/>
        </w:rPr>
      </w:pPr>
      <w:r w:rsidRPr="00A12CAE">
        <w:rPr>
          <w:rFonts w:ascii="Times New Roman" w:hAnsi="Times New Roman" w:cs="Times New Roman"/>
          <w:b/>
        </w:rPr>
        <w:t>The Toby Center</w:t>
      </w:r>
    </w:p>
    <w:p w14:paraId="445935EC" w14:textId="77777777" w:rsidR="00050159" w:rsidRDefault="00050159" w:rsidP="00A12CAE">
      <w:pPr>
        <w:jc w:val="center"/>
        <w:rPr>
          <w:rFonts w:ascii="Times New Roman" w:hAnsi="Times New Roman" w:cs="Times New Roman"/>
          <w:b/>
        </w:rPr>
      </w:pPr>
    </w:p>
    <w:p w14:paraId="2D767D12" w14:textId="77777777" w:rsidR="00A12CAE" w:rsidRPr="00A12CAE" w:rsidRDefault="00A12CAE" w:rsidP="0005015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What:</w:t>
      </w:r>
      <w:r w:rsidR="000501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Toby Center Child provides supervised visitation, child exchange, and therapeutic visitation services. TC offers parents and children safety, neutrality and comfort for transfer </w:t>
      </w:r>
      <w:r w:rsidR="00E96798">
        <w:rPr>
          <w:rFonts w:ascii="Times New Roman" w:hAnsi="Times New Roman" w:cs="Times New Roman"/>
        </w:rPr>
        <w:t xml:space="preserve">and supervised access/visitation. When appropriate, parents and </w:t>
      </w:r>
      <w:r w:rsidR="00050159">
        <w:rPr>
          <w:rFonts w:ascii="Times New Roman" w:hAnsi="Times New Roman" w:cs="Times New Roman"/>
        </w:rPr>
        <w:t xml:space="preserve">children will enjoy our location, including museums, university campuses and recreation centers. Center monitors are professional, trained, many are parents and come from different field as education or psychology. </w:t>
      </w:r>
    </w:p>
    <w:p w14:paraId="35A8E951" w14:textId="77777777" w:rsidR="00050159" w:rsidRDefault="00050159" w:rsidP="00A12CAE">
      <w:pPr>
        <w:rPr>
          <w:rFonts w:ascii="Times New Roman" w:hAnsi="Times New Roman" w:cs="Times New Roman"/>
          <w:b/>
        </w:rPr>
      </w:pPr>
    </w:p>
    <w:p w14:paraId="2C0B90BC" w14:textId="77777777" w:rsidR="00A12CAE" w:rsidRDefault="00A12CAE" w:rsidP="0005015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Who:</w:t>
      </w:r>
      <w:r w:rsidR="00050159">
        <w:rPr>
          <w:rFonts w:ascii="Times New Roman" w:hAnsi="Times New Roman" w:cs="Times New Roman"/>
          <w:b/>
        </w:rPr>
        <w:tab/>
      </w:r>
      <w:r w:rsidR="00050159" w:rsidRPr="00050159">
        <w:rPr>
          <w:rFonts w:ascii="Times New Roman" w:hAnsi="Times New Roman" w:cs="Times New Roman"/>
        </w:rPr>
        <w:t>Any parent</w:t>
      </w:r>
      <w:r w:rsidR="00050159">
        <w:rPr>
          <w:rFonts w:ascii="Times New Roman" w:hAnsi="Times New Roman" w:cs="Times New Roman"/>
        </w:rPr>
        <w:t xml:space="preserve">, guardian or other family member with or without court orders seeking neutral, family friendly venue for child transfer and supervised child access and visitation. </w:t>
      </w:r>
    </w:p>
    <w:p w14:paraId="52BC3AA3" w14:textId="77777777" w:rsidR="00050159" w:rsidRPr="00050159" w:rsidRDefault="00050159" w:rsidP="00050159">
      <w:pPr>
        <w:ind w:left="1440" w:hanging="1440"/>
        <w:rPr>
          <w:rFonts w:ascii="Times New Roman" w:hAnsi="Times New Roman" w:cs="Times New Roman"/>
        </w:rPr>
      </w:pPr>
    </w:p>
    <w:p w14:paraId="1A225DDA" w14:textId="70BB88DF" w:rsidR="00A12CAE" w:rsidRDefault="001E370E" w:rsidP="0005015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When</w:t>
      </w:r>
      <w:r w:rsidR="00A12CAE">
        <w:rPr>
          <w:rFonts w:ascii="Times New Roman" w:hAnsi="Times New Roman" w:cs="Times New Roman"/>
          <w:b/>
        </w:rPr>
        <w:t>:</w:t>
      </w:r>
      <w:r w:rsidR="00050159">
        <w:rPr>
          <w:rFonts w:ascii="Times New Roman" w:hAnsi="Times New Roman" w:cs="Times New Roman"/>
          <w:b/>
        </w:rPr>
        <w:tab/>
      </w:r>
      <w:r w:rsidR="00050159">
        <w:rPr>
          <w:rFonts w:ascii="Times New Roman" w:hAnsi="Times New Roman" w:cs="Times New Roman"/>
        </w:rPr>
        <w:t xml:space="preserve">Service times are flexible. Normal weekend schedule is available Saturday and Sunday with sessions scheduled 10 a.m. – 12 p.m. and 12 – 2 p.m. Child transfers are available at any time during the week. </w:t>
      </w:r>
      <w:r w:rsidR="00B836A5">
        <w:rPr>
          <w:rFonts w:ascii="Times New Roman" w:hAnsi="Times New Roman" w:cs="Times New Roman"/>
          <w:i/>
        </w:rPr>
        <w:t xml:space="preserve">Family monitors are flexible we </w:t>
      </w:r>
      <w:r w:rsidR="00B836A5" w:rsidRPr="00050159">
        <w:rPr>
          <w:rFonts w:ascii="Times New Roman" w:hAnsi="Times New Roman" w:cs="Times New Roman"/>
          <w:i/>
        </w:rPr>
        <w:t xml:space="preserve">try to accommodate all parties. </w:t>
      </w:r>
      <w:r w:rsidR="00050159" w:rsidRPr="00050159">
        <w:rPr>
          <w:rFonts w:ascii="Times New Roman" w:hAnsi="Times New Roman" w:cs="Times New Roman"/>
          <w:i/>
        </w:rPr>
        <w:t>Weekday</w:t>
      </w:r>
      <w:r w:rsidR="009B6964">
        <w:rPr>
          <w:rFonts w:ascii="Times New Roman" w:hAnsi="Times New Roman" w:cs="Times New Roman"/>
          <w:i/>
        </w:rPr>
        <w:t xml:space="preserve">, </w:t>
      </w:r>
      <w:r w:rsidR="00050159" w:rsidRPr="00050159">
        <w:rPr>
          <w:rFonts w:ascii="Times New Roman" w:hAnsi="Times New Roman" w:cs="Times New Roman"/>
          <w:i/>
        </w:rPr>
        <w:t>evening</w:t>
      </w:r>
      <w:r w:rsidR="009B6964">
        <w:rPr>
          <w:rFonts w:ascii="Times New Roman" w:hAnsi="Times New Roman" w:cs="Times New Roman"/>
          <w:i/>
        </w:rPr>
        <w:t xml:space="preserve"> and holiday</w:t>
      </w:r>
      <w:r w:rsidR="00050159" w:rsidRPr="00050159">
        <w:rPr>
          <w:rFonts w:ascii="Times New Roman" w:hAnsi="Times New Roman" w:cs="Times New Roman"/>
          <w:i/>
        </w:rPr>
        <w:t xml:space="preserve"> appointments are available.</w:t>
      </w:r>
      <w:r w:rsidR="00050159">
        <w:rPr>
          <w:rFonts w:ascii="Times New Roman" w:hAnsi="Times New Roman" w:cs="Times New Roman"/>
        </w:rPr>
        <w:t xml:space="preserve"> </w:t>
      </w:r>
    </w:p>
    <w:p w14:paraId="7F9847DD" w14:textId="77777777" w:rsidR="00A12CAE" w:rsidRDefault="001E370E" w:rsidP="00A12C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1009F5DB" w14:textId="77777777" w:rsidR="00523957" w:rsidRDefault="00B836A5" w:rsidP="001E370E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</w:t>
      </w:r>
      <w:r w:rsidR="00A12CAE">
        <w:rPr>
          <w:rFonts w:ascii="Times New Roman" w:hAnsi="Times New Roman" w:cs="Times New Roman"/>
          <w:b/>
        </w:rPr>
        <w:t>:</w:t>
      </w:r>
      <w:r w:rsidR="001E370E">
        <w:rPr>
          <w:rFonts w:ascii="Times New Roman" w:hAnsi="Times New Roman" w:cs="Times New Roman"/>
          <w:b/>
        </w:rPr>
        <w:tab/>
      </w:r>
      <w:r w:rsidR="00523957">
        <w:rPr>
          <w:rFonts w:ascii="Times New Roman" w:hAnsi="Times New Roman" w:cs="Times New Roman"/>
          <w:b/>
        </w:rPr>
        <w:t>Services available by calling 855-862-9236, ext. 1.</w:t>
      </w:r>
    </w:p>
    <w:p w14:paraId="69297CBE" w14:textId="77777777" w:rsidR="001450EF" w:rsidRPr="001450EF" w:rsidRDefault="00523957" w:rsidP="001E370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450EF">
        <w:rPr>
          <w:rFonts w:ascii="Times New Roman" w:hAnsi="Times New Roman" w:cs="Times New Roman"/>
        </w:rPr>
        <w:t>All service fees are based on affordability and sliding scale.</w:t>
      </w:r>
    </w:p>
    <w:p w14:paraId="77A368FA" w14:textId="77777777" w:rsidR="00A12CAE" w:rsidRDefault="001450EF" w:rsidP="001E370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836A5">
        <w:rPr>
          <w:rFonts w:ascii="Times New Roman" w:hAnsi="Times New Roman" w:cs="Times New Roman"/>
        </w:rPr>
        <w:t>Standard V</w:t>
      </w:r>
      <w:r w:rsidR="001E370E">
        <w:rPr>
          <w:rFonts w:ascii="Times New Roman" w:hAnsi="Times New Roman" w:cs="Times New Roman"/>
        </w:rPr>
        <w:t xml:space="preserve">isitation: $45 </w:t>
      </w:r>
      <w:r w:rsidR="00B836A5">
        <w:rPr>
          <w:rFonts w:ascii="Times New Roman" w:hAnsi="Times New Roman" w:cs="Times New Roman"/>
        </w:rPr>
        <w:t>-</w:t>
      </w:r>
      <w:r w:rsidR="001E370E">
        <w:rPr>
          <w:rFonts w:ascii="Times New Roman" w:hAnsi="Times New Roman" w:cs="Times New Roman"/>
        </w:rPr>
        <w:t xml:space="preserve"> $80</w:t>
      </w:r>
      <w:r w:rsidR="00B836A5">
        <w:rPr>
          <w:rFonts w:ascii="Times New Roman" w:hAnsi="Times New Roman" w:cs="Times New Roman"/>
        </w:rPr>
        <w:t xml:space="preserve"> per hour. Therapeutic Visitation: $90 - $110 p</w:t>
      </w:r>
      <w:r w:rsidR="00523957">
        <w:rPr>
          <w:rFonts w:ascii="Times New Roman" w:hAnsi="Times New Roman" w:cs="Times New Roman"/>
        </w:rPr>
        <w:t xml:space="preserve">er hour. Initial intake fee of </w:t>
      </w:r>
      <w:r w:rsidR="00B836A5">
        <w:rPr>
          <w:rFonts w:ascii="Times New Roman" w:hAnsi="Times New Roman" w:cs="Times New Roman"/>
        </w:rPr>
        <w:t xml:space="preserve">$90 per parent or guardian. Child Exchange is a flat fee of $49 per one-way exchange per day or evening. Prepayment required for all services with credit card or money order. </w:t>
      </w:r>
    </w:p>
    <w:p w14:paraId="52FF247F" w14:textId="77777777" w:rsidR="00B836A5" w:rsidRPr="001E370E" w:rsidRDefault="00B836A5" w:rsidP="001E370E">
      <w:pPr>
        <w:ind w:left="1440" w:hanging="1440"/>
        <w:rPr>
          <w:rFonts w:ascii="Times New Roman" w:hAnsi="Times New Roman" w:cs="Times New Roman"/>
        </w:rPr>
      </w:pPr>
    </w:p>
    <w:p w14:paraId="212808B6" w14:textId="77777777" w:rsidR="001E370E" w:rsidRDefault="00B836A5" w:rsidP="00A12C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</w:t>
      </w:r>
      <w:r w:rsidR="001E370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All family members benefit because:</w:t>
      </w:r>
    </w:p>
    <w:p w14:paraId="17E2E92A" w14:textId="77777777" w:rsidR="00B836A5" w:rsidRDefault="00B836A5" w:rsidP="00B83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Compliance with child support obligations is linked to quality access. </w:t>
      </w:r>
    </w:p>
    <w:p w14:paraId="7717A8D3" w14:textId="77777777" w:rsidR="00B836A5" w:rsidRDefault="00B836A5" w:rsidP="00B83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 family friendly supervised visitation reduces the emotional conflict between parents and children. </w:t>
      </w:r>
    </w:p>
    <w:p w14:paraId="61B4AC2C" w14:textId="77777777" w:rsidR="00B836A5" w:rsidRDefault="00B836A5" w:rsidP="00B83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Expedites the transition to a more natural relationship between parents and children.</w:t>
      </w:r>
    </w:p>
    <w:p w14:paraId="45CD5BCD" w14:textId="0A2ADF1E" w:rsidR="00A12CAE" w:rsidRPr="009B6964" w:rsidRDefault="00B836A5" w:rsidP="00A1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B6964">
        <w:rPr>
          <w:rFonts w:ascii="Times New Roman" w:hAnsi="Times New Roman" w:cs="Times New Roman"/>
        </w:rPr>
        <w:t xml:space="preserve">Research has found that family friendly child access reduces the conflict level between parents. </w:t>
      </w:r>
    </w:p>
    <w:sectPr w:rsidR="00A12CAE" w:rsidRPr="009B6964" w:rsidSect="00B511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2F16"/>
    <w:multiLevelType w:val="hybridMultilevel"/>
    <w:tmpl w:val="4226FF9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AE"/>
    <w:rsid w:val="00050159"/>
    <w:rsid w:val="001450EF"/>
    <w:rsid w:val="001E370E"/>
    <w:rsid w:val="00523957"/>
    <w:rsid w:val="005D18E7"/>
    <w:rsid w:val="00676BD4"/>
    <w:rsid w:val="006A0C65"/>
    <w:rsid w:val="009B6964"/>
    <w:rsid w:val="00A12CAE"/>
    <w:rsid w:val="00AB65F8"/>
    <w:rsid w:val="00B511DB"/>
    <w:rsid w:val="00B836A5"/>
    <w:rsid w:val="00BA01A6"/>
    <w:rsid w:val="00D2042B"/>
    <w:rsid w:val="00E96798"/>
    <w:rsid w:val="00E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CBFD6"/>
  <w15:docId w15:val="{CAB800F0-E45C-4986-BCB7-BF09B59B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Hilliard</dc:creator>
  <cp:lastModifiedBy>Mark Roseman</cp:lastModifiedBy>
  <cp:revision>2</cp:revision>
  <cp:lastPrinted>2017-03-09T14:54:00Z</cp:lastPrinted>
  <dcterms:created xsi:type="dcterms:W3CDTF">2021-11-03T22:27:00Z</dcterms:created>
  <dcterms:modified xsi:type="dcterms:W3CDTF">2021-11-03T22:27:00Z</dcterms:modified>
</cp:coreProperties>
</file>